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F039" w14:textId="0B822DA0" w:rsidR="00F37938" w:rsidRDefault="00ED3A64" w:rsidP="003B0A9F">
      <w:pPr>
        <w:jc w:val="both"/>
        <w:rPr>
          <w:rFonts w:ascii="Arial" w:hAnsi="Arial" w:cs="Arial"/>
          <w:b/>
          <w:bCs/>
          <w:color w:val="3DCD58"/>
          <w:sz w:val="40"/>
          <w:szCs w:val="40"/>
        </w:rPr>
      </w:pPr>
      <w:r w:rsidRPr="00ED3A64">
        <w:rPr>
          <w:rFonts w:ascii="Arial" w:hAnsi="Arial" w:cs="Arial"/>
          <w:b/>
          <w:bCs/>
          <w:color w:val="3DCD58"/>
          <w:sz w:val="40"/>
          <w:szCs w:val="40"/>
        </w:rPr>
        <w:t>Schneider Electric hlásí první výsledky strategie Impact 2030</w:t>
      </w:r>
      <w:r w:rsidR="006B41D6">
        <w:rPr>
          <w:rFonts w:ascii="Arial" w:hAnsi="Arial" w:cs="Arial"/>
          <w:b/>
          <w:bCs/>
          <w:color w:val="3DCD58"/>
          <w:sz w:val="40"/>
          <w:szCs w:val="40"/>
        </w:rPr>
        <w:t>.</w:t>
      </w:r>
      <w:r w:rsidRPr="00ED3A64">
        <w:rPr>
          <w:rFonts w:ascii="Arial" w:hAnsi="Arial" w:cs="Arial"/>
          <w:b/>
          <w:bCs/>
          <w:color w:val="3DCD58"/>
          <w:sz w:val="40"/>
          <w:szCs w:val="40"/>
        </w:rPr>
        <w:t xml:space="preserve"> </w:t>
      </w:r>
      <w:r w:rsidR="006B41D6">
        <w:rPr>
          <w:rFonts w:ascii="Arial" w:hAnsi="Arial" w:cs="Arial"/>
          <w:b/>
          <w:bCs/>
          <w:color w:val="3DCD58"/>
          <w:sz w:val="40"/>
          <w:szCs w:val="40"/>
        </w:rPr>
        <w:t>E</w:t>
      </w:r>
      <w:r w:rsidRPr="00ED3A64">
        <w:rPr>
          <w:rFonts w:ascii="Arial" w:hAnsi="Arial" w:cs="Arial"/>
          <w:b/>
          <w:bCs/>
          <w:color w:val="3DCD58"/>
          <w:sz w:val="40"/>
          <w:szCs w:val="40"/>
        </w:rPr>
        <w:t>mise z provozu klesly o více než 82 %</w:t>
      </w:r>
    </w:p>
    <w:p w14:paraId="1F5D245F" w14:textId="77777777" w:rsidR="00ED3A64" w:rsidRDefault="00ED3A64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1D6D5BE" w14:textId="4FB09A5C" w:rsidR="009213AB" w:rsidRPr="009213AB" w:rsidRDefault="003B0A9F" w:rsidP="009213A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8E12B4">
        <w:rPr>
          <w:rFonts w:ascii="Arial" w:eastAsia="Arial" w:hAnsi="Arial" w:cs="Arial"/>
          <w:b/>
          <w:bCs/>
          <w:sz w:val="20"/>
          <w:szCs w:val="20"/>
        </w:rPr>
        <w:t>18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D73B8">
        <w:rPr>
          <w:rFonts w:ascii="Arial" w:eastAsia="Arial" w:hAnsi="Arial" w:cs="Arial"/>
          <w:b/>
          <w:bCs/>
          <w:sz w:val="20"/>
          <w:szCs w:val="20"/>
        </w:rPr>
        <w:t>května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9213AB" w:rsidRPr="009213AB">
        <w:rPr>
          <w:rFonts w:ascii="Arial" w:eastAsia="Arial" w:hAnsi="Arial" w:cs="Arial"/>
          <w:b/>
          <w:bCs/>
          <w:sz w:val="20"/>
          <w:szCs w:val="20"/>
        </w:rPr>
        <w:t>Společnost Schneider Electric zveřejnila první výsledky své nové strategie udržitelnosti Impact 2030. V prvním čtvrtletí 2026 firma dále zrychlila snižování vlastní uhlíkové stopy: emise z provozu (Scope 1 a 2) klesly oproti roku 2017 o 82,5 %.</w:t>
      </w:r>
    </w:p>
    <w:p w14:paraId="1132E781" w14:textId="6B2D2CFD" w:rsidR="00ED3A64" w:rsidRDefault="00ED3A64" w:rsidP="003B0A9F">
      <w:pPr>
        <w:jc w:val="both"/>
        <w:rPr>
          <w:rFonts w:ascii="Arial" w:eastAsia="Arial" w:hAnsi="Arial" w:cs="Arial"/>
          <w:sz w:val="20"/>
          <w:szCs w:val="20"/>
        </w:rPr>
      </w:pPr>
    </w:p>
    <w:p w14:paraId="74B974A3" w14:textId="7D74470E" w:rsidR="009213AB" w:rsidRPr="009213AB" w:rsidRDefault="009213AB" w:rsidP="009213AB">
      <w:pPr>
        <w:jc w:val="both"/>
        <w:rPr>
          <w:rFonts w:ascii="Arial" w:eastAsia="Arial" w:hAnsi="Arial" w:cs="Arial"/>
          <w:sz w:val="20"/>
          <w:szCs w:val="20"/>
        </w:rPr>
      </w:pPr>
      <w:hyperlink r:id="rId11" w:history="1">
        <w:r w:rsidRPr="009213AB">
          <w:rPr>
            <w:rStyle w:val="Hypertextovodkaz"/>
            <w:rFonts w:ascii="Arial" w:eastAsia="Arial" w:hAnsi="Arial" w:cs="Arial"/>
            <w:sz w:val="20"/>
            <w:szCs w:val="20"/>
          </w:rPr>
          <w:t>Schneider Electric</w:t>
        </w:r>
      </w:hyperlink>
      <w:r w:rsidRPr="009213AB">
        <w:rPr>
          <w:rFonts w:ascii="Arial" w:eastAsia="Arial" w:hAnsi="Arial" w:cs="Arial"/>
          <w:sz w:val="20"/>
          <w:szCs w:val="20"/>
        </w:rPr>
        <w:t xml:space="preserve"> zároveň prostřednictvím řešení pro energetický management, automatizaci a digitalizaci pomohl zákazníkům uspořit nebo elektrifikovat 47,5 milionu MWh energie, což odpovídá úspoře a zamezení emisí ve výši 20 milionů tun CO</w:t>
      </w:r>
      <w:r w:rsidRPr="009213AB">
        <w:rPr>
          <w:rFonts w:ascii="Cambria Math" w:eastAsia="Arial" w:hAnsi="Cambria Math" w:cs="Cambria Math"/>
          <w:sz w:val="20"/>
          <w:szCs w:val="20"/>
        </w:rPr>
        <w:t>₂</w:t>
      </w:r>
      <w:r w:rsidRPr="009213AB">
        <w:rPr>
          <w:rFonts w:ascii="Arial" w:eastAsia="Arial" w:hAnsi="Arial" w:cs="Arial"/>
          <w:sz w:val="20"/>
          <w:szCs w:val="20"/>
        </w:rPr>
        <w:t>.</w:t>
      </w:r>
    </w:p>
    <w:p w14:paraId="5EF21BB2" w14:textId="77777777" w:rsidR="009213AB" w:rsidRDefault="009213AB" w:rsidP="003B0A9F">
      <w:pPr>
        <w:jc w:val="both"/>
        <w:rPr>
          <w:rFonts w:ascii="Arial" w:eastAsia="Arial" w:hAnsi="Arial" w:cs="Arial"/>
          <w:sz w:val="20"/>
          <w:szCs w:val="20"/>
        </w:rPr>
      </w:pPr>
    </w:p>
    <w:p w14:paraId="0952ECBB" w14:textId="77777777" w:rsidR="009213AB" w:rsidRPr="009213AB" w:rsidRDefault="009213AB" w:rsidP="009213AB">
      <w:pPr>
        <w:jc w:val="both"/>
        <w:rPr>
          <w:rFonts w:ascii="Arial" w:eastAsia="Arial" w:hAnsi="Arial" w:cs="Arial"/>
          <w:sz w:val="20"/>
          <w:szCs w:val="20"/>
        </w:rPr>
      </w:pPr>
      <w:r w:rsidRPr="009213AB">
        <w:rPr>
          <w:rFonts w:ascii="Arial" w:eastAsia="Arial" w:hAnsi="Arial" w:cs="Arial"/>
          <w:sz w:val="20"/>
          <w:szCs w:val="20"/>
        </w:rPr>
        <w:t>Strategie Impact 2030 navazuje na předchozí program Schneider Sustainability Impact 2021–2025 a rozvíjí dlouhodobý přístup společnosti k udržitelnosti. Zaměřuje se na čtyři hlavní oblasti: elektrifikaci, transformaci průmyslu, rozvoj lidí a podporu komunit, přičemž stojí na konkrétních cílech a měřitelných ukazatelích napříč fungováním firmy.</w:t>
      </w:r>
    </w:p>
    <w:p w14:paraId="4A81ECB1" w14:textId="77777777" w:rsidR="009213AB" w:rsidRDefault="009213AB" w:rsidP="003B0A9F">
      <w:pPr>
        <w:jc w:val="both"/>
        <w:rPr>
          <w:rFonts w:ascii="Arial" w:eastAsia="Arial" w:hAnsi="Arial" w:cs="Arial"/>
          <w:sz w:val="20"/>
          <w:szCs w:val="20"/>
        </w:rPr>
      </w:pPr>
    </w:p>
    <w:p w14:paraId="55EA93BA" w14:textId="77777777" w:rsidR="00ED3A64" w:rsidRPr="00ED3A64" w:rsidRDefault="00ED3A64" w:rsidP="00ED3A64">
      <w:pPr>
        <w:jc w:val="both"/>
        <w:rPr>
          <w:rFonts w:ascii="Arial" w:hAnsi="Arial" w:cs="Arial"/>
          <w:sz w:val="20"/>
          <w:szCs w:val="20"/>
        </w:rPr>
      </w:pPr>
      <w:r w:rsidRPr="00ED3A64">
        <w:rPr>
          <w:rFonts w:ascii="Arial" w:hAnsi="Arial" w:cs="Arial"/>
          <w:sz w:val="20"/>
          <w:szCs w:val="20"/>
        </w:rPr>
        <w:t>Významnou roli hraje také větší důraz na cirkulární ekonomiku a ekologický design produktů. V prvním čtvrtletí již 14 % nově navrhovaných klíčových produktových řešení splňovalo interní kritéria společnosti pro environmentálně šetrný a cirkulární design.</w:t>
      </w:r>
    </w:p>
    <w:p w14:paraId="233233AB" w14:textId="77777777" w:rsidR="00ED3A64" w:rsidRPr="00ED3A64" w:rsidRDefault="00ED3A64" w:rsidP="00ED3A64">
      <w:pPr>
        <w:jc w:val="both"/>
        <w:rPr>
          <w:rFonts w:ascii="Arial" w:hAnsi="Arial" w:cs="Arial"/>
          <w:sz w:val="20"/>
          <w:szCs w:val="20"/>
        </w:rPr>
      </w:pPr>
    </w:p>
    <w:p w14:paraId="57F4EC94" w14:textId="2DCC494D" w:rsidR="00ED3A64" w:rsidRPr="00ED3A64" w:rsidRDefault="00D72A70" w:rsidP="00ED3A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Schneider Electric rovněž r</w:t>
      </w:r>
      <w:r w:rsidR="00ED3A64" w:rsidRPr="00ED3A64">
        <w:rPr>
          <w:rFonts w:ascii="Arial" w:hAnsi="Arial" w:cs="Arial"/>
          <w:sz w:val="20"/>
          <w:szCs w:val="20"/>
        </w:rPr>
        <w:t>ozšiřuje program Zero Carbon Pathway zaměřený na snižování emisí v dodavatelském řetězci. Jen během prvního čtvrtletí se do něj zapojilo více než 1 100 dodavatelů, kteří získávají praktickou podporu, školení a know-how pro vlastní dekarbonizaci.</w:t>
      </w:r>
    </w:p>
    <w:p w14:paraId="6A24D237" w14:textId="77777777" w:rsidR="00ED3A64" w:rsidRPr="00ED3A64" w:rsidRDefault="00ED3A64" w:rsidP="00ED3A64">
      <w:pPr>
        <w:jc w:val="both"/>
        <w:rPr>
          <w:rFonts w:ascii="Arial" w:hAnsi="Arial" w:cs="Arial"/>
          <w:sz w:val="20"/>
          <w:szCs w:val="20"/>
        </w:rPr>
      </w:pPr>
    </w:p>
    <w:p w14:paraId="21A169C4" w14:textId="77777777" w:rsidR="00ED3A64" w:rsidRDefault="00ED3A64" w:rsidP="00ED3A64">
      <w:pPr>
        <w:jc w:val="both"/>
        <w:rPr>
          <w:rFonts w:ascii="Arial" w:hAnsi="Arial" w:cs="Arial"/>
          <w:sz w:val="20"/>
          <w:szCs w:val="20"/>
        </w:rPr>
      </w:pPr>
      <w:r w:rsidRPr="006B2AD6">
        <w:rPr>
          <w:rFonts w:ascii="Arial" w:hAnsi="Arial" w:cs="Arial"/>
          <w:i/>
          <w:iCs/>
          <w:sz w:val="20"/>
          <w:szCs w:val="20"/>
        </w:rPr>
        <w:t>„Impact 2030 představuje rámec, který nám pomáhá urychlit systémové změny a proměnit naše dlouhodobé cíle v konkrétní a měřitelné výsledky,“</w:t>
      </w:r>
      <w:r w:rsidRPr="00ED3A64">
        <w:rPr>
          <w:rFonts w:ascii="Arial" w:hAnsi="Arial" w:cs="Arial"/>
          <w:sz w:val="20"/>
          <w:szCs w:val="20"/>
        </w:rPr>
        <w:t xml:space="preserve"> uvedla Esther Finidori, ředitelka pro udržitelnost ve společnosti Schneider Electric.</w:t>
      </w:r>
    </w:p>
    <w:p w14:paraId="424B9C28" w14:textId="77777777" w:rsidR="00C35A94" w:rsidRDefault="00C35A94" w:rsidP="00ED3A64">
      <w:pPr>
        <w:jc w:val="both"/>
        <w:rPr>
          <w:rFonts w:ascii="Arial" w:hAnsi="Arial" w:cs="Arial"/>
          <w:sz w:val="20"/>
          <w:szCs w:val="20"/>
        </w:rPr>
      </w:pPr>
    </w:p>
    <w:p w14:paraId="73E26D2F" w14:textId="254B46C8" w:rsidR="00C35A94" w:rsidRPr="00C35A94" w:rsidRDefault="00C35A94" w:rsidP="00C35A94">
      <w:pPr>
        <w:jc w:val="both"/>
        <w:rPr>
          <w:rFonts w:ascii="Arial" w:hAnsi="Arial" w:cs="Arial"/>
          <w:sz w:val="20"/>
          <w:szCs w:val="20"/>
        </w:rPr>
      </w:pPr>
      <w:r w:rsidRPr="00C35A94">
        <w:rPr>
          <w:rFonts w:ascii="Arial" w:hAnsi="Arial" w:cs="Arial"/>
          <w:sz w:val="20"/>
          <w:szCs w:val="20"/>
        </w:rPr>
        <w:t xml:space="preserve">Podrobné výsledky a hlavní ukazatele udržitelnosti za první čtvrtletí roku 2026 jsou součástí </w:t>
      </w:r>
      <w:hyperlink r:id="rId12" w:history="1">
        <w:r w:rsidRPr="00C35A94">
          <w:rPr>
            <w:rStyle w:val="Hypertextovodkaz"/>
            <w:rFonts w:ascii="Arial" w:hAnsi="Arial" w:cs="Arial"/>
            <w:sz w:val="20"/>
            <w:szCs w:val="20"/>
          </w:rPr>
          <w:t>čtvrtletní zprávy společnosti Schneider Electric</w:t>
        </w:r>
      </w:hyperlink>
      <w:r w:rsidRPr="00C35A94">
        <w:rPr>
          <w:rFonts w:ascii="Arial" w:hAnsi="Arial" w:cs="Arial"/>
          <w:sz w:val="20"/>
          <w:szCs w:val="20"/>
        </w:rPr>
        <w:t>, zveřejněné společně s hospodářskými výsledky skupiny za první kvartál.</w:t>
      </w:r>
    </w:p>
    <w:p w14:paraId="581B3D3A" w14:textId="77777777" w:rsidR="00C35A94" w:rsidRPr="00ED3A64" w:rsidRDefault="00C35A94" w:rsidP="00ED3A64">
      <w:pPr>
        <w:jc w:val="both"/>
        <w:rPr>
          <w:rFonts w:ascii="Arial" w:hAnsi="Arial" w:cs="Arial"/>
          <w:sz w:val="20"/>
          <w:szCs w:val="20"/>
        </w:rPr>
      </w:pPr>
    </w:p>
    <w:p w14:paraId="0909637D" w14:textId="77777777" w:rsidR="003F79A6" w:rsidRDefault="003F79A6" w:rsidP="003F79A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727D0A" w:rsidRDefault="00D938F9" w:rsidP="00D938F9">
      <w:pPr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>O společnosti Schneider Electric</w:t>
      </w:r>
    </w:p>
    <w:p w14:paraId="7CED127B" w14:textId="77777777" w:rsidR="00D938F9" w:rsidRPr="00727D0A" w:rsidRDefault="00D938F9" w:rsidP="004D73B8">
      <w:pPr>
        <w:jc w:val="both"/>
        <w:rPr>
          <w:rFonts w:ascii="Arial" w:eastAsia="SimSun" w:hAnsi="Arial" w:cs="Arial"/>
          <w:b/>
          <w:bCs/>
          <w:sz w:val="14"/>
          <w:szCs w:val="14"/>
          <w:lang w:eastAsia="en-GB"/>
        </w:rPr>
      </w:pPr>
    </w:p>
    <w:p w14:paraId="2DEAEBED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77DEBEC2" w14:textId="77777777" w:rsidR="004815BF" w:rsidRPr="00727D0A" w:rsidRDefault="00D938F9" w:rsidP="004D73B8">
      <w:pPr>
        <w:jc w:val="both"/>
        <w:rPr>
          <w:sz w:val="20"/>
          <w:szCs w:val="20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727D0A">
        <w:rPr>
          <w:color w:val="000000"/>
          <w:sz w:val="20"/>
          <w:szCs w:val="20"/>
        </w:rPr>
        <w:t>  </w:t>
      </w:r>
    </w:p>
    <w:p w14:paraId="374910BD" w14:textId="77777777" w:rsidR="00D938F9" w:rsidRPr="00727D0A" w:rsidRDefault="00D938F9" w:rsidP="004815BF">
      <w:pPr>
        <w:rPr>
          <w:sz w:val="20"/>
          <w:szCs w:val="20"/>
        </w:rPr>
      </w:pPr>
    </w:p>
    <w:p w14:paraId="0913EAAC" w14:textId="77777777" w:rsidR="00D938F9" w:rsidRPr="00727D0A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4"/>
          <w:szCs w:val="14"/>
          <w:u w:val="single"/>
          <w:lang w:eastAsia="en-GB"/>
        </w:rPr>
      </w:pPr>
      <w:hyperlink r:id="rId13" w:history="1">
        <w:r w:rsidRPr="00727D0A">
          <w:rPr>
            <w:rStyle w:val="Hypertextovodkaz"/>
            <w:rFonts w:ascii="Arial" w:eastAsia="SimSun" w:hAnsi="Arial" w:cs="Arial"/>
            <w:sz w:val="14"/>
            <w:szCs w:val="14"/>
            <w:lang w:eastAsia="en-GB"/>
          </w:rPr>
          <w:t>Schneider Electric CZ</w:t>
        </w:r>
      </w:hyperlink>
    </w:p>
    <w:p w14:paraId="5C1E6AF3" w14:textId="77777777" w:rsidR="00541CAA" w:rsidRPr="00727D0A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15F9DB66" w14:textId="77777777" w:rsidR="00D938F9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Sledujte nás na: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727D0A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4"/>
          <w:szCs w:val="14"/>
          <w:lang w:eastAsia="en-GB"/>
        </w:rPr>
      </w:pPr>
    </w:p>
    <w:p w14:paraId="0D240BFD" w14:textId="1F766C87" w:rsidR="0055368A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27D0A">
        <w:rPr>
          <w:rFonts w:ascii="Arial" w:eastAsia="SimSun" w:hAnsi="Arial" w:cs="Arial"/>
          <w:b/>
          <w:sz w:val="14"/>
          <w:szCs w:val="14"/>
          <w:lang w:eastAsia="en-GB"/>
        </w:rPr>
        <w:t>Objevte nejnovější pohledy na energetické technologie na</w:t>
      </w:r>
      <w:r w:rsidR="00541CAA" w:rsidRPr="00727D0A">
        <w:rPr>
          <w:rFonts w:ascii="Arial" w:eastAsia="SimSun" w:hAnsi="Arial" w:cs="Arial"/>
          <w:b/>
          <w:sz w:val="14"/>
          <w:szCs w:val="14"/>
          <w:lang w:eastAsia="en-GB"/>
        </w:rPr>
        <w:t xml:space="preserve"> </w:t>
      </w:r>
      <w:hyperlink r:id="rId26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 xml:space="preserve">Schneider Electric </w:t>
        </w:r>
      </w:hyperlink>
      <w:hyperlink r:id="rId27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>Insights</w:t>
        </w:r>
      </w:hyperlink>
      <w:r w:rsidR="00820FB9" w:rsidRPr="00727D0A">
        <w:rPr>
          <w:rStyle w:val="Siln"/>
          <w:rFonts w:ascii="Arial" w:hAnsi="Arial" w:cs="Arial"/>
          <w:sz w:val="16"/>
          <w:szCs w:val="16"/>
          <w:shd w:val="clear" w:color="auto" w:fill="FFFFFF"/>
        </w:rPr>
        <w:t>.</w:t>
      </w:r>
    </w:p>
    <w:sectPr w:rsidR="0055368A" w:rsidRPr="00727D0A" w:rsidSect="00076B1F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079B" w14:textId="77777777" w:rsidR="00630039" w:rsidRPr="00EA4814" w:rsidRDefault="00630039">
      <w:r w:rsidRPr="00EA4814">
        <w:separator/>
      </w:r>
    </w:p>
  </w:endnote>
  <w:endnote w:type="continuationSeparator" w:id="0">
    <w:p w14:paraId="40D7C1C4" w14:textId="77777777" w:rsidR="00630039" w:rsidRPr="00EA4814" w:rsidRDefault="00630039">
      <w:r w:rsidRPr="00EA4814">
        <w:continuationSeparator/>
      </w:r>
    </w:p>
  </w:endnote>
  <w:endnote w:type="continuationNotice" w:id="1">
    <w:p w14:paraId="6DC1EC8E" w14:textId="77777777" w:rsidR="00630039" w:rsidRPr="00EA4814" w:rsidRDefault="00630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A095823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042D" w14:textId="77777777" w:rsidR="00630039" w:rsidRPr="00EA4814" w:rsidRDefault="00630039">
      <w:r w:rsidRPr="00EA4814">
        <w:separator/>
      </w:r>
    </w:p>
  </w:footnote>
  <w:footnote w:type="continuationSeparator" w:id="0">
    <w:p w14:paraId="58EAA148" w14:textId="77777777" w:rsidR="00630039" w:rsidRPr="00EA4814" w:rsidRDefault="00630039">
      <w:r w:rsidRPr="00EA4814">
        <w:continuationSeparator/>
      </w:r>
    </w:p>
  </w:footnote>
  <w:footnote w:type="continuationNotice" w:id="1">
    <w:p w14:paraId="1EC87486" w14:textId="77777777" w:rsidR="00630039" w:rsidRPr="00EA4814" w:rsidRDefault="00630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1AC1"/>
    <w:rsid w:val="00002E91"/>
    <w:rsid w:val="00003697"/>
    <w:rsid w:val="000047D2"/>
    <w:rsid w:val="00005903"/>
    <w:rsid w:val="000071CE"/>
    <w:rsid w:val="0001080B"/>
    <w:rsid w:val="00012166"/>
    <w:rsid w:val="000152AA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19F0"/>
    <w:rsid w:val="00042D53"/>
    <w:rsid w:val="00042FFF"/>
    <w:rsid w:val="00043E39"/>
    <w:rsid w:val="0004465D"/>
    <w:rsid w:val="00045C36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976C1"/>
    <w:rsid w:val="000A1021"/>
    <w:rsid w:val="000A2870"/>
    <w:rsid w:val="000A2A7A"/>
    <w:rsid w:val="000A60E6"/>
    <w:rsid w:val="000A65B4"/>
    <w:rsid w:val="000A6C48"/>
    <w:rsid w:val="000A7F5A"/>
    <w:rsid w:val="000B1504"/>
    <w:rsid w:val="000B31BA"/>
    <w:rsid w:val="000B37FB"/>
    <w:rsid w:val="000B38A5"/>
    <w:rsid w:val="000C1A3F"/>
    <w:rsid w:val="000C1BC3"/>
    <w:rsid w:val="000C32C3"/>
    <w:rsid w:val="000C3C2B"/>
    <w:rsid w:val="000C50B8"/>
    <w:rsid w:val="000C68F3"/>
    <w:rsid w:val="000C7BF8"/>
    <w:rsid w:val="000D4735"/>
    <w:rsid w:val="000D543D"/>
    <w:rsid w:val="000D7EF0"/>
    <w:rsid w:val="000E0348"/>
    <w:rsid w:val="000E4477"/>
    <w:rsid w:val="000F0643"/>
    <w:rsid w:val="000F0F1F"/>
    <w:rsid w:val="000F1FF2"/>
    <w:rsid w:val="000F5FC9"/>
    <w:rsid w:val="000F6EAE"/>
    <w:rsid w:val="000F74DF"/>
    <w:rsid w:val="00103D67"/>
    <w:rsid w:val="00104ECF"/>
    <w:rsid w:val="00105F4B"/>
    <w:rsid w:val="001069D5"/>
    <w:rsid w:val="00107107"/>
    <w:rsid w:val="00110F73"/>
    <w:rsid w:val="001116F3"/>
    <w:rsid w:val="00111F87"/>
    <w:rsid w:val="00114076"/>
    <w:rsid w:val="001154D0"/>
    <w:rsid w:val="00115523"/>
    <w:rsid w:val="00115E5B"/>
    <w:rsid w:val="0011611E"/>
    <w:rsid w:val="00117704"/>
    <w:rsid w:val="00117717"/>
    <w:rsid w:val="00120D19"/>
    <w:rsid w:val="00120F79"/>
    <w:rsid w:val="0012281E"/>
    <w:rsid w:val="001368D5"/>
    <w:rsid w:val="00140136"/>
    <w:rsid w:val="00144485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5BC"/>
    <w:rsid w:val="0018298A"/>
    <w:rsid w:val="0018420E"/>
    <w:rsid w:val="00186100"/>
    <w:rsid w:val="00190B89"/>
    <w:rsid w:val="00191A65"/>
    <w:rsid w:val="00191CD6"/>
    <w:rsid w:val="0019271D"/>
    <w:rsid w:val="00192BBA"/>
    <w:rsid w:val="00193E84"/>
    <w:rsid w:val="00197DB2"/>
    <w:rsid w:val="00197DDE"/>
    <w:rsid w:val="001A17E9"/>
    <w:rsid w:val="001A21A2"/>
    <w:rsid w:val="001A4732"/>
    <w:rsid w:val="001A5625"/>
    <w:rsid w:val="001A56CC"/>
    <w:rsid w:val="001A6766"/>
    <w:rsid w:val="001A6F81"/>
    <w:rsid w:val="001A7323"/>
    <w:rsid w:val="001B0CD3"/>
    <w:rsid w:val="001B4C6B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1F6F34"/>
    <w:rsid w:val="0020071E"/>
    <w:rsid w:val="002021E4"/>
    <w:rsid w:val="00202678"/>
    <w:rsid w:val="00202AF8"/>
    <w:rsid w:val="0020479B"/>
    <w:rsid w:val="002057CB"/>
    <w:rsid w:val="00205DD9"/>
    <w:rsid w:val="00210F43"/>
    <w:rsid w:val="00210FA7"/>
    <w:rsid w:val="002114F6"/>
    <w:rsid w:val="002164A6"/>
    <w:rsid w:val="00216AD4"/>
    <w:rsid w:val="00221621"/>
    <w:rsid w:val="00221D71"/>
    <w:rsid w:val="002233F5"/>
    <w:rsid w:val="002259F1"/>
    <w:rsid w:val="00231020"/>
    <w:rsid w:val="002347CF"/>
    <w:rsid w:val="00235B99"/>
    <w:rsid w:val="00237793"/>
    <w:rsid w:val="00237E27"/>
    <w:rsid w:val="00240E46"/>
    <w:rsid w:val="00241157"/>
    <w:rsid w:val="00245CE7"/>
    <w:rsid w:val="00246F29"/>
    <w:rsid w:val="002471A3"/>
    <w:rsid w:val="00247898"/>
    <w:rsid w:val="0025084F"/>
    <w:rsid w:val="00251A77"/>
    <w:rsid w:val="00252220"/>
    <w:rsid w:val="0025352E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67002"/>
    <w:rsid w:val="00270272"/>
    <w:rsid w:val="00270AD8"/>
    <w:rsid w:val="00272355"/>
    <w:rsid w:val="00275EBD"/>
    <w:rsid w:val="00276596"/>
    <w:rsid w:val="002778BB"/>
    <w:rsid w:val="00277985"/>
    <w:rsid w:val="0028248F"/>
    <w:rsid w:val="00284F53"/>
    <w:rsid w:val="00287B2E"/>
    <w:rsid w:val="00290807"/>
    <w:rsid w:val="00292A7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5E0"/>
    <w:rsid w:val="002E4F64"/>
    <w:rsid w:val="002E7BF3"/>
    <w:rsid w:val="002F16EF"/>
    <w:rsid w:val="002F37AB"/>
    <w:rsid w:val="002F37F4"/>
    <w:rsid w:val="002F6FEC"/>
    <w:rsid w:val="002F7A3A"/>
    <w:rsid w:val="00301D41"/>
    <w:rsid w:val="0030209A"/>
    <w:rsid w:val="003038D4"/>
    <w:rsid w:val="003041C3"/>
    <w:rsid w:val="00311C1C"/>
    <w:rsid w:val="00311ECF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348AE"/>
    <w:rsid w:val="00336168"/>
    <w:rsid w:val="00340A33"/>
    <w:rsid w:val="0034102E"/>
    <w:rsid w:val="0034130D"/>
    <w:rsid w:val="00342BD7"/>
    <w:rsid w:val="00343DB9"/>
    <w:rsid w:val="00345009"/>
    <w:rsid w:val="00345075"/>
    <w:rsid w:val="003521E8"/>
    <w:rsid w:val="00352990"/>
    <w:rsid w:val="00356423"/>
    <w:rsid w:val="00356FFA"/>
    <w:rsid w:val="003572DB"/>
    <w:rsid w:val="0036020C"/>
    <w:rsid w:val="00360D3E"/>
    <w:rsid w:val="003632D1"/>
    <w:rsid w:val="003633F8"/>
    <w:rsid w:val="0036359B"/>
    <w:rsid w:val="00363CB3"/>
    <w:rsid w:val="00365B6E"/>
    <w:rsid w:val="0037168F"/>
    <w:rsid w:val="0037233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9492A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63AD"/>
    <w:rsid w:val="003D77DA"/>
    <w:rsid w:val="003E14F6"/>
    <w:rsid w:val="003E1B0D"/>
    <w:rsid w:val="003E2E7E"/>
    <w:rsid w:val="003E43CD"/>
    <w:rsid w:val="003F1B14"/>
    <w:rsid w:val="003F42D4"/>
    <w:rsid w:val="003F79A6"/>
    <w:rsid w:val="004007A6"/>
    <w:rsid w:val="00403FDC"/>
    <w:rsid w:val="004047CE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363C0"/>
    <w:rsid w:val="00441C23"/>
    <w:rsid w:val="004420E9"/>
    <w:rsid w:val="00443B00"/>
    <w:rsid w:val="0044483C"/>
    <w:rsid w:val="00446F25"/>
    <w:rsid w:val="00450682"/>
    <w:rsid w:val="00453C5E"/>
    <w:rsid w:val="004540EB"/>
    <w:rsid w:val="004545EC"/>
    <w:rsid w:val="00456916"/>
    <w:rsid w:val="00456BA0"/>
    <w:rsid w:val="00465E61"/>
    <w:rsid w:val="00470C3F"/>
    <w:rsid w:val="0047249A"/>
    <w:rsid w:val="00475CF3"/>
    <w:rsid w:val="00475DD3"/>
    <w:rsid w:val="004802DA"/>
    <w:rsid w:val="004815BF"/>
    <w:rsid w:val="00486634"/>
    <w:rsid w:val="004866F6"/>
    <w:rsid w:val="00486F3E"/>
    <w:rsid w:val="0049451B"/>
    <w:rsid w:val="004A1180"/>
    <w:rsid w:val="004A1246"/>
    <w:rsid w:val="004A1431"/>
    <w:rsid w:val="004A3B6E"/>
    <w:rsid w:val="004A5D75"/>
    <w:rsid w:val="004A65F0"/>
    <w:rsid w:val="004B1812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D73B8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159E6"/>
    <w:rsid w:val="00521CFC"/>
    <w:rsid w:val="00522945"/>
    <w:rsid w:val="00523106"/>
    <w:rsid w:val="005237C4"/>
    <w:rsid w:val="00524185"/>
    <w:rsid w:val="00525106"/>
    <w:rsid w:val="00533E8C"/>
    <w:rsid w:val="00535BA4"/>
    <w:rsid w:val="0054105B"/>
    <w:rsid w:val="00541C1F"/>
    <w:rsid w:val="00541CAA"/>
    <w:rsid w:val="00542562"/>
    <w:rsid w:val="0054407D"/>
    <w:rsid w:val="00544C52"/>
    <w:rsid w:val="00547131"/>
    <w:rsid w:val="00551B71"/>
    <w:rsid w:val="0055287D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805AE"/>
    <w:rsid w:val="00581C59"/>
    <w:rsid w:val="0058299F"/>
    <w:rsid w:val="00585E2E"/>
    <w:rsid w:val="00587B46"/>
    <w:rsid w:val="00587B8E"/>
    <w:rsid w:val="00592484"/>
    <w:rsid w:val="0059258C"/>
    <w:rsid w:val="00597B57"/>
    <w:rsid w:val="005A0235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2984"/>
    <w:rsid w:val="005C3C69"/>
    <w:rsid w:val="005C4C1F"/>
    <w:rsid w:val="005C5AF5"/>
    <w:rsid w:val="005C6636"/>
    <w:rsid w:val="005D186A"/>
    <w:rsid w:val="005E1D6D"/>
    <w:rsid w:val="005F041A"/>
    <w:rsid w:val="005F2323"/>
    <w:rsid w:val="005F3380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115"/>
    <w:rsid w:val="00622291"/>
    <w:rsid w:val="00622C3C"/>
    <w:rsid w:val="006259A8"/>
    <w:rsid w:val="00630039"/>
    <w:rsid w:val="006305CF"/>
    <w:rsid w:val="00630F16"/>
    <w:rsid w:val="0064089B"/>
    <w:rsid w:val="00641B85"/>
    <w:rsid w:val="006423A3"/>
    <w:rsid w:val="006448E8"/>
    <w:rsid w:val="00645CEB"/>
    <w:rsid w:val="00646BB1"/>
    <w:rsid w:val="006509DA"/>
    <w:rsid w:val="00653457"/>
    <w:rsid w:val="006541E9"/>
    <w:rsid w:val="00654F79"/>
    <w:rsid w:val="0065666D"/>
    <w:rsid w:val="00656D98"/>
    <w:rsid w:val="006579F9"/>
    <w:rsid w:val="00660968"/>
    <w:rsid w:val="006617C9"/>
    <w:rsid w:val="00666277"/>
    <w:rsid w:val="0067625E"/>
    <w:rsid w:val="00677754"/>
    <w:rsid w:val="00677765"/>
    <w:rsid w:val="00680D29"/>
    <w:rsid w:val="00683731"/>
    <w:rsid w:val="0068416E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2AD6"/>
    <w:rsid w:val="006B408F"/>
    <w:rsid w:val="006B41D6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8B2"/>
    <w:rsid w:val="006D6F23"/>
    <w:rsid w:val="006E1443"/>
    <w:rsid w:val="006E1BDD"/>
    <w:rsid w:val="006E2EF8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27D0A"/>
    <w:rsid w:val="00731155"/>
    <w:rsid w:val="00731DE2"/>
    <w:rsid w:val="0073237C"/>
    <w:rsid w:val="007333C2"/>
    <w:rsid w:val="00734D4D"/>
    <w:rsid w:val="007363E7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2B9C"/>
    <w:rsid w:val="00764164"/>
    <w:rsid w:val="00765CF4"/>
    <w:rsid w:val="00772E4A"/>
    <w:rsid w:val="007736DA"/>
    <w:rsid w:val="007815D9"/>
    <w:rsid w:val="007839A3"/>
    <w:rsid w:val="00784EE0"/>
    <w:rsid w:val="00785E21"/>
    <w:rsid w:val="00790C58"/>
    <w:rsid w:val="007912BF"/>
    <w:rsid w:val="007925E7"/>
    <w:rsid w:val="0079341F"/>
    <w:rsid w:val="007936E7"/>
    <w:rsid w:val="00794FD0"/>
    <w:rsid w:val="007A3446"/>
    <w:rsid w:val="007A5337"/>
    <w:rsid w:val="007A56D1"/>
    <w:rsid w:val="007A643D"/>
    <w:rsid w:val="007A766F"/>
    <w:rsid w:val="007B2C0A"/>
    <w:rsid w:val="007B426F"/>
    <w:rsid w:val="007C015F"/>
    <w:rsid w:val="007C2B35"/>
    <w:rsid w:val="007C2D89"/>
    <w:rsid w:val="007C4CE7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244F"/>
    <w:rsid w:val="007E5651"/>
    <w:rsid w:val="007E6CEF"/>
    <w:rsid w:val="007F095B"/>
    <w:rsid w:val="007F0A3F"/>
    <w:rsid w:val="007F0E43"/>
    <w:rsid w:val="007F3283"/>
    <w:rsid w:val="007F40B9"/>
    <w:rsid w:val="007F51F9"/>
    <w:rsid w:val="007F65B7"/>
    <w:rsid w:val="007F7076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E9A"/>
    <w:rsid w:val="00857189"/>
    <w:rsid w:val="008623D8"/>
    <w:rsid w:val="00867F8E"/>
    <w:rsid w:val="00871B85"/>
    <w:rsid w:val="00871DC7"/>
    <w:rsid w:val="00871FDE"/>
    <w:rsid w:val="00872672"/>
    <w:rsid w:val="008749D8"/>
    <w:rsid w:val="00875D4C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0F43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1B8E"/>
    <w:rsid w:val="008C2968"/>
    <w:rsid w:val="008C2CDD"/>
    <w:rsid w:val="008C6E58"/>
    <w:rsid w:val="008D0B0C"/>
    <w:rsid w:val="008D11C4"/>
    <w:rsid w:val="008D32EA"/>
    <w:rsid w:val="008D3962"/>
    <w:rsid w:val="008D3CAC"/>
    <w:rsid w:val="008D5BED"/>
    <w:rsid w:val="008D7A58"/>
    <w:rsid w:val="008D7B58"/>
    <w:rsid w:val="008E12B4"/>
    <w:rsid w:val="008E2684"/>
    <w:rsid w:val="008E3306"/>
    <w:rsid w:val="008E375D"/>
    <w:rsid w:val="008E42D4"/>
    <w:rsid w:val="008E50B3"/>
    <w:rsid w:val="008E6AB5"/>
    <w:rsid w:val="008F0676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07BE5"/>
    <w:rsid w:val="00910ECD"/>
    <w:rsid w:val="00911ACF"/>
    <w:rsid w:val="00912041"/>
    <w:rsid w:val="009129E7"/>
    <w:rsid w:val="00914AB2"/>
    <w:rsid w:val="00916234"/>
    <w:rsid w:val="00917D8E"/>
    <w:rsid w:val="00917F14"/>
    <w:rsid w:val="009204F1"/>
    <w:rsid w:val="009213AB"/>
    <w:rsid w:val="009219D3"/>
    <w:rsid w:val="0092487D"/>
    <w:rsid w:val="009309DF"/>
    <w:rsid w:val="009326E8"/>
    <w:rsid w:val="00937244"/>
    <w:rsid w:val="00937355"/>
    <w:rsid w:val="00942042"/>
    <w:rsid w:val="009432C3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0E4B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23B6"/>
    <w:rsid w:val="009D3691"/>
    <w:rsid w:val="009D4D9B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49D3"/>
    <w:rsid w:val="00A050BC"/>
    <w:rsid w:val="00A05D16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6A22"/>
    <w:rsid w:val="00A2758E"/>
    <w:rsid w:val="00A31FDF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5B4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71AA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516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B003E4"/>
    <w:rsid w:val="00B029CE"/>
    <w:rsid w:val="00B03D0E"/>
    <w:rsid w:val="00B05233"/>
    <w:rsid w:val="00B056D9"/>
    <w:rsid w:val="00B102B6"/>
    <w:rsid w:val="00B125F3"/>
    <w:rsid w:val="00B13638"/>
    <w:rsid w:val="00B15B0B"/>
    <w:rsid w:val="00B20AB0"/>
    <w:rsid w:val="00B20DE7"/>
    <w:rsid w:val="00B26A60"/>
    <w:rsid w:val="00B31541"/>
    <w:rsid w:val="00B3236E"/>
    <w:rsid w:val="00B35F1A"/>
    <w:rsid w:val="00B36277"/>
    <w:rsid w:val="00B40B79"/>
    <w:rsid w:val="00B41231"/>
    <w:rsid w:val="00B50639"/>
    <w:rsid w:val="00B50945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D60D4"/>
    <w:rsid w:val="00BD6BD1"/>
    <w:rsid w:val="00BE3E97"/>
    <w:rsid w:val="00BE48BA"/>
    <w:rsid w:val="00BE4ABE"/>
    <w:rsid w:val="00BE66B6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6B83"/>
    <w:rsid w:val="00C17EAE"/>
    <w:rsid w:val="00C20671"/>
    <w:rsid w:val="00C2431E"/>
    <w:rsid w:val="00C25F67"/>
    <w:rsid w:val="00C27B68"/>
    <w:rsid w:val="00C3247D"/>
    <w:rsid w:val="00C33B88"/>
    <w:rsid w:val="00C343C0"/>
    <w:rsid w:val="00C35A94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568B5"/>
    <w:rsid w:val="00C609FB"/>
    <w:rsid w:val="00C63F94"/>
    <w:rsid w:val="00C65A12"/>
    <w:rsid w:val="00C73887"/>
    <w:rsid w:val="00C765F9"/>
    <w:rsid w:val="00C77838"/>
    <w:rsid w:val="00C8013C"/>
    <w:rsid w:val="00C816DF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19F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50B3"/>
    <w:rsid w:val="00CD7B52"/>
    <w:rsid w:val="00CE1DCD"/>
    <w:rsid w:val="00CE73D9"/>
    <w:rsid w:val="00CF0EC5"/>
    <w:rsid w:val="00CF1009"/>
    <w:rsid w:val="00CF279D"/>
    <w:rsid w:val="00CF6CD2"/>
    <w:rsid w:val="00CF79B4"/>
    <w:rsid w:val="00CF7BC3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D2E"/>
    <w:rsid w:val="00D13B4D"/>
    <w:rsid w:val="00D15AC6"/>
    <w:rsid w:val="00D17479"/>
    <w:rsid w:val="00D2091B"/>
    <w:rsid w:val="00D21CD6"/>
    <w:rsid w:val="00D27A95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17A"/>
    <w:rsid w:val="00D54B19"/>
    <w:rsid w:val="00D56634"/>
    <w:rsid w:val="00D66360"/>
    <w:rsid w:val="00D66671"/>
    <w:rsid w:val="00D66D36"/>
    <w:rsid w:val="00D72A70"/>
    <w:rsid w:val="00D74E8F"/>
    <w:rsid w:val="00D75A66"/>
    <w:rsid w:val="00D76179"/>
    <w:rsid w:val="00D76523"/>
    <w:rsid w:val="00D76827"/>
    <w:rsid w:val="00D81363"/>
    <w:rsid w:val="00D84E62"/>
    <w:rsid w:val="00D85E2F"/>
    <w:rsid w:val="00D87816"/>
    <w:rsid w:val="00D9332E"/>
    <w:rsid w:val="00D938AA"/>
    <w:rsid w:val="00D938F9"/>
    <w:rsid w:val="00D94087"/>
    <w:rsid w:val="00D94537"/>
    <w:rsid w:val="00D94E20"/>
    <w:rsid w:val="00D94F71"/>
    <w:rsid w:val="00D969CE"/>
    <w:rsid w:val="00DA1E70"/>
    <w:rsid w:val="00DA2254"/>
    <w:rsid w:val="00DA2917"/>
    <w:rsid w:val="00DA778B"/>
    <w:rsid w:val="00DB10BC"/>
    <w:rsid w:val="00DB151D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3E43"/>
    <w:rsid w:val="00DD6148"/>
    <w:rsid w:val="00DD7E30"/>
    <w:rsid w:val="00DE04B7"/>
    <w:rsid w:val="00DE0EF5"/>
    <w:rsid w:val="00DE1840"/>
    <w:rsid w:val="00DE3D07"/>
    <w:rsid w:val="00DE7917"/>
    <w:rsid w:val="00DF1C28"/>
    <w:rsid w:val="00DF2E71"/>
    <w:rsid w:val="00DF532D"/>
    <w:rsid w:val="00DF5BEA"/>
    <w:rsid w:val="00E05A25"/>
    <w:rsid w:val="00E10D6E"/>
    <w:rsid w:val="00E13B67"/>
    <w:rsid w:val="00E140E2"/>
    <w:rsid w:val="00E150DD"/>
    <w:rsid w:val="00E154DD"/>
    <w:rsid w:val="00E16D3F"/>
    <w:rsid w:val="00E17930"/>
    <w:rsid w:val="00E20204"/>
    <w:rsid w:val="00E21898"/>
    <w:rsid w:val="00E24A60"/>
    <w:rsid w:val="00E250D7"/>
    <w:rsid w:val="00E30639"/>
    <w:rsid w:val="00E319EA"/>
    <w:rsid w:val="00E326A8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EF6"/>
    <w:rsid w:val="00E801D4"/>
    <w:rsid w:val="00E8072A"/>
    <w:rsid w:val="00E81133"/>
    <w:rsid w:val="00E8172A"/>
    <w:rsid w:val="00E84726"/>
    <w:rsid w:val="00E863B2"/>
    <w:rsid w:val="00E900FE"/>
    <w:rsid w:val="00E91343"/>
    <w:rsid w:val="00E9592D"/>
    <w:rsid w:val="00E95FAD"/>
    <w:rsid w:val="00E96A54"/>
    <w:rsid w:val="00EA15E3"/>
    <w:rsid w:val="00EA1900"/>
    <w:rsid w:val="00EA1F71"/>
    <w:rsid w:val="00EA3043"/>
    <w:rsid w:val="00EA345C"/>
    <w:rsid w:val="00EA3A09"/>
    <w:rsid w:val="00EA3C2E"/>
    <w:rsid w:val="00EA4814"/>
    <w:rsid w:val="00EA6624"/>
    <w:rsid w:val="00EB4841"/>
    <w:rsid w:val="00EB4848"/>
    <w:rsid w:val="00EC3871"/>
    <w:rsid w:val="00EC52DB"/>
    <w:rsid w:val="00EC6E77"/>
    <w:rsid w:val="00ED1E1A"/>
    <w:rsid w:val="00ED3A64"/>
    <w:rsid w:val="00ED528F"/>
    <w:rsid w:val="00EE230B"/>
    <w:rsid w:val="00EE27B3"/>
    <w:rsid w:val="00EE5944"/>
    <w:rsid w:val="00EE66B5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052A"/>
    <w:rsid w:val="00F11B92"/>
    <w:rsid w:val="00F133A7"/>
    <w:rsid w:val="00F14FE0"/>
    <w:rsid w:val="00F151CA"/>
    <w:rsid w:val="00F25959"/>
    <w:rsid w:val="00F27496"/>
    <w:rsid w:val="00F30469"/>
    <w:rsid w:val="00F3083B"/>
    <w:rsid w:val="00F36DE7"/>
    <w:rsid w:val="00F37938"/>
    <w:rsid w:val="00F426EB"/>
    <w:rsid w:val="00F4664A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61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42D7"/>
    <w:rsid w:val="00FC5B0D"/>
    <w:rsid w:val="00FC7EEE"/>
    <w:rsid w:val="00FD4E3F"/>
    <w:rsid w:val="00FD5C7B"/>
    <w:rsid w:val="00FD6E79"/>
    <w:rsid w:val="00FD7D85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2F93F4EF-4D09-44DF-9280-85692C36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87B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  <w:style w:type="character" w:customStyle="1" w:styleId="Nadpis3Char">
    <w:name w:val="Nadpis 3 Char"/>
    <w:basedOn w:val="Standardnpsmoodstavce"/>
    <w:link w:val="Nadpis3"/>
    <w:semiHidden/>
    <w:rsid w:val="00587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" TargetMode="External"/><Relationship Id="rId18" Type="http://schemas.openxmlformats.org/officeDocument/2006/relationships/hyperlink" Target="https://www.linkedin.com/company/schneider-electric" TargetMode="External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download.schneider-electric.com/files?p_Doc_Ref=sustainability-report-Q12026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chneiderElectricCZ/?brand_redir=597372713700290" TargetMode="External"/><Relationship Id="rId20" Type="http://schemas.openxmlformats.org/officeDocument/2006/relationships/hyperlink" Target="https://www.youtube.com/@SchneiderElectricCZ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hyperlink" Target="http://blog.schneider-electric.com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SchneiderElec" TargetMode="External"/><Relationship Id="rId22" Type="http://schemas.openxmlformats.org/officeDocument/2006/relationships/hyperlink" Target="https://www.instagram.com/schneiderelectric/" TargetMode="External"/><Relationship Id="rId27" Type="http://schemas.openxmlformats.org/officeDocument/2006/relationships/hyperlink" Target="https://www.se.com/ww/en/insights/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2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3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dc:description/>
  <cp:lastModifiedBy>Václav Junek</cp:lastModifiedBy>
  <cp:revision>4</cp:revision>
  <dcterms:created xsi:type="dcterms:W3CDTF">2026-05-15T09:13:00Z</dcterms:created>
  <dcterms:modified xsi:type="dcterms:W3CDTF">2026-05-18T09:31:00Z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